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90" w:rsidRPr="00AF6390" w:rsidRDefault="00AF6390" w:rsidP="00AF6390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 xml:space="preserve">گزارش عملکرد کتابخانه در شش ماهه </w:t>
      </w:r>
      <w:r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اول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 xml:space="preserve"> سال 140</w:t>
      </w:r>
      <w:r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5</w:t>
      </w:r>
    </w:p>
    <w:p w:rsidR="00AF6390" w:rsidRPr="00AF6390" w:rsidRDefault="00AF6390" w:rsidP="00AF6390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 w:hint="cs"/>
          <w:color w:val="000000"/>
          <w:rtl/>
          <w:lang w:bidi="fa-IR"/>
        </w:rPr>
      </w:pPr>
      <w:hyperlink r:id="rId5" w:tgtFrame="_blank" w:history="1">
        <w:r w:rsidRPr="00AF6390">
          <w:rPr>
            <w:rFonts w:ascii="Calibri" w:eastAsia="Times New Roman" w:hAnsi="Calibri" w:cs="B Nazanin" w:hint="cs"/>
            <w:b/>
            <w:bCs/>
            <w:color w:val="FFFFFF"/>
            <w:sz w:val="36"/>
            <w:szCs w:val="36"/>
            <w:u w:val="single"/>
            <w:bdr w:val="none" w:sz="0" w:space="0" w:color="auto" w:frame="1"/>
            <w:shd w:val="clear" w:color="auto" w:fill="FFFFFF"/>
            <w:rtl/>
            <w:lang w:bidi="fa-IR"/>
          </w:rPr>
          <w:t>/</w:t>
        </w:r>
        <w:r w:rsidRPr="00AF6390">
          <w:rPr>
            <w:rFonts w:ascii="Calibri" w:eastAsia="Times New Roman" w:hAnsi="Calibri" w:cs="B Nazanin" w:hint="cs"/>
            <w:b/>
            <w:bCs/>
            <w:color w:val="FFFFFF"/>
            <w:sz w:val="36"/>
            <w:szCs w:val="36"/>
            <w:u w:val="single"/>
            <w:bdr w:val="none" w:sz="0" w:space="0" w:color="auto" w:frame="1"/>
            <w:shd w:val="clear" w:color="auto" w:fill="FFFFFF"/>
            <w:lang w:bidi="fa-IR"/>
          </w:rPr>
          <w:t>uploa</w:t>
        </w:r>
      </w:hyperlink>
      <w:hyperlink r:id="rId6" w:tgtFrame="_blank" w:history="1">
        <w:r w:rsidRPr="00AF6390">
          <w:rPr>
            <w:rFonts w:ascii="Calibri" w:eastAsia="Times New Roman" w:hAnsi="Calibri" w:cs="B Nazanin" w:hint="cs"/>
            <w:b/>
            <w:bCs/>
            <w:color w:val="FFFFFF"/>
            <w:sz w:val="36"/>
            <w:szCs w:val="36"/>
            <w:u w:val="single"/>
            <w:bdr w:val="none" w:sz="0" w:space="0" w:color="auto" w:frame="1"/>
            <w:shd w:val="clear" w:color="auto" w:fill="FFFFFF"/>
            <w:lang w:bidi="fa-IR"/>
          </w:rPr>
          <w:t>ds/</w:t>
        </w:r>
        <w:r w:rsidRPr="00AF6390">
          <w:rPr>
            <w:rFonts w:ascii="Calibri" w:eastAsia="Times New Roman" w:hAnsi="Calibri" w:cs="B Nazanin" w:hint="cs"/>
            <w:b/>
            <w:bCs/>
            <w:color w:val="FFFFFF"/>
            <w:sz w:val="36"/>
            <w:szCs w:val="36"/>
            <w:u w:val="single"/>
            <w:bdr w:val="none" w:sz="0" w:space="0" w:color="auto" w:frame="1"/>
            <w:shd w:val="clear" w:color="auto" w:fill="FFFFFF"/>
            <w:rtl/>
            <w:lang w:bidi="fa-IR"/>
          </w:rPr>
          <w:t>85/گزارش ع</w:t>
        </w:r>
      </w:hyperlink>
      <w:hyperlink r:id="rId7" w:tgtFrame="_blank" w:history="1">
        <w:r w:rsidRPr="00AF6390">
          <w:rPr>
            <w:rFonts w:ascii="Calibri" w:eastAsia="Times New Roman" w:hAnsi="Calibri" w:cs="B Nazanin" w:hint="cs"/>
            <w:b/>
            <w:bCs/>
            <w:color w:val="FFFFFF"/>
            <w:sz w:val="36"/>
            <w:szCs w:val="36"/>
            <w:u w:val="single"/>
            <w:bdr w:val="none" w:sz="0" w:space="0" w:color="auto" w:frame="1"/>
            <w:shd w:val="clear" w:color="auto" w:fill="FFFFFF"/>
            <w:rtl/>
            <w:lang w:bidi="fa-IR"/>
          </w:rPr>
          <w:t>ملکرد کتابخانه در شش ماهه دوم سال 1404.</w:t>
        </w:r>
        <w:r w:rsidRPr="00AF6390">
          <w:rPr>
            <w:rFonts w:ascii="Calibri" w:eastAsia="Times New Roman" w:hAnsi="Calibri" w:cs="B Nazanin" w:hint="cs"/>
            <w:b/>
            <w:bCs/>
            <w:color w:val="FFFFFF"/>
            <w:sz w:val="36"/>
            <w:szCs w:val="36"/>
            <w:u w:val="single"/>
            <w:bdr w:val="none" w:sz="0" w:space="0" w:color="auto" w:frame="1"/>
            <w:shd w:val="clear" w:color="auto" w:fill="FFFFFF"/>
            <w:lang w:bidi="fa-IR"/>
          </w:rPr>
          <w:t>pdf</w:t>
        </w:r>
      </w:hyperlink>
    </w:p>
    <w:p w:rsidR="00AF6390" w:rsidRPr="00AF6390" w:rsidRDefault="00AF6390" w:rsidP="00AF6390">
      <w:pPr>
        <w:shd w:val="clear" w:color="auto" w:fill="FFFFFF"/>
        <w:spacing w:after="0" w:line="240" w:lineRule="auto"/>
        <w:jc w:val="both"/>
        <w:textAlignment w:val="baseline"/>
        <w:rPr>
          <w:rFonts w:ascii="vazir" w:eastAsia="Times New Roman" w:hAnsi="vazir" w:cs="Times New Roman"/>
          <w:color w:val="000000"/>
          <w:sz w:val="24"/>
          <w:szCs w:val="24"/>
          <w:lang w:bidi="fa-IR"/>
        </w:rPr>
      </w:pPr>
      <w:r w:rsidRPr="00AF6390">
        <w:rPr>
          <w:rFonts w:ascii="vazir" w:eastAsia="Times New Roman" w:hAnsi="vazir" w:cs="Times New Roman"/>
          <w:color w:val="000000"/>
          <w:sz w:val="24"/>
          <w:szCs w:val="24"/>
          <w:rtl/>
          <w:lang w:bidi="fa-IR"/>
        </w:rPr>
        <w:t> </w:t>
      </w:r>
      <w:r w:rsidRPr="00AF6390">
        <w:rPr>
          <w:rFonts w:ascii="vazir" w:eastAsia="Times New Roman" w:hAnsi="vazir" w:cs="Times New Roman"/>
          <w:color w:val="000000"/>
          <w:sz w:val="24"/>
          <w:szCs w:val="24"/>
          <w:lang w:bidi="fa-IR"/>
        </w:rPr>
        <w:t> </w:t>
      </w:r>
    </w:p>
    <w:p w:rsidR="00AF6390" w:rsidRPr="00AF6390" w:rsidRDefault="00AF6390" w:rsidP="00AF6390">
      <w:pPr>
        <w:shd w:val="clear" w:color="auto" w:fill="FFFFFF"/>
        <w:spacing w:after="0" w:line="240" w:lineRule="auto"/>
        <w:jc w:val="both"/>
        <w:textAlignment w:val="baseline"/>
        <w:rPr>
          <w:rFonts w:ascii="vazir" w:eastAsia="Times New Roman" w:hAnsi="vazir" w:cs="Times New Roman"/>
          <w:color w:val="000000"/>
          <w:sz w:val="24"/>
          <w:szCs w:val="24"/>
          <w:lang w:bidi="fa-IR"/>
        </w:rPr>
      </w:pPr>
      <w:r w:rsidRPr="00AF6390">
        <w:rPr>
          <w:rFonts w:ascii="vazir" w:eastAsia="Times New Roman" w:hAnsi="vazir" w:cs="Times New Roman"/>
          <w:color w:val="000000"/>
          <w:sz w:val="24"/>
          <w:szCs w:val="24"/>
          <w:lang w:bidi="fa-IR"/>
        </w:rPr>
        <w:t> </w:t>
      </w:r>
    </w:p>
    <w:p w:rsidR="00AF6390" w:rsidRPr="00AF6390" w:rsidRDefault="00AF6390" w:rsidP="00AF6390">
      <w:pPr>
        <w:shd w:val="clear" w:color="auto" w:fill="FFFFFF"/>
        <w:spacing w:after="0" w:line="240" w:lineRule="auto"/>
        <w:jc w:val="both"/>
        <w:textAlignment w:val="baseline"/>
        <w:rPr>
          <w:rFonts w:ascii="vazir" w:eastAsia="Times New Roman" w:hAnsi="vazir" w:cs="Times New Roman"/>
          <w:color w:val="000000"/>
          <w:sz w:val="24"/>
          <w:szCs w:val="24"/>
          <w:lang w:bidi="fa-IR"/>
        </w:rPr>
      </w:pPr>
      <w:r w:rsidRPr="00AF6390">
        <w:rPr>
          <w:rFonts w:ascii="vazir" w:eastAsia="Times New Roman" w:hAnsi="vazir" w:cs="Times New Roman"/>
          <w:color w:val="000000"/>
          <w:sz w:val="24"/>
          <w:szCs w:val="24"/>
          <w:lang w:bidi="fa-IR"/>
        </w:rPr>
        <w:t> </w:t>
      </w:r>
    </w:p>
    <w:p w:rsidR="00AF6390" w:rsidRPr="00AF6390" w:rsidRDefault="00AF6390" w:rsidP="00AF6390">
      <w:pPr>
        <w:shd w:val="clear" w:color="auto" w:fill="FFFFFF"/>
        <w:bidi/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bidi="fa-IR"/>
        </w:rPr>
      </w:pPr>
      <w:r w:rsidRPr="00AF6390">
        <w:rPr>
          <w:rFonts w:ascii="Calibri" w:eastAsia="Times New Roman" w:hAnsi="Calibri" w:cs="Calibri"/>
          <w:color w:val="000000"/>
          <w:rtl/>
          <w:lang w:bidi="fa-IR"/>
        </w:rPr>
        <w:t> </w:t>
      </w:r>
    </w:p>
    <w:p w:rsidR="00AF6390" w:rsidRPr="00AF6390" w:rsidRDefault="00AF6390" w:rsidP="00AF6390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کتابخانه ما در سال 1369 با مساحتی بالغ بر 235 مترمربع در طبقه دوم ساختمان فارابی، واقع در حوزه معاونت آموزشی مجتمع آموزشی، پژوهشی و درمانی پیامبر اعظم (بیمارستان شهید محمدی) بندرعباس تاسیس گردید. این کتابخانه در سال 1403 تعمیرات و بازسازی اساسی را پشت سر گذاشت و اکنون با ظرفیت مطالعه 75 نفر، نور و تهویه مناسب و امکاناتی نظیر سه دستگاه رایانه و وای فای، آماده ارائه خدمات به اساتید، اعضای هیئت علمی، محققان، دانشجویان و پرسنل می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باشد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.</w:t>
      </w:r>
    </w:p>
    <w:p w:rsidR="00AF6390" w:rsidRPr="00AF6390" w:rsidRDefault="00AF6390" w:rsidP="00AF6390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کتابخانه با بهره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گیری از سیستم قفسه باز و نرم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افزار کتابخانه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ای (آذرسا)، امکان سهولت، بازیابی و دسترسی به منابع را فراهم کرده است. این کتابخانه در حال حاضر( شش ماهه </w:t>
      </w:r>
      <w:r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اول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سال 140</w:t>
      </w:r>
      <w:r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5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) دارای 5845 نسخه کتاب فارسی و 2338 نسخه کتاب لاتین می باشد. مجموعه کتب کتابخانه به دو دسته اصلی تقسیم می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شود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:</w:t>
      </w:r>
    </w:p>
    <w:p w:rsidR="00AF6390" w:rsidRPr="00AF6390" w:rsidRDefault="00AF6390" w:rsidP="00AF6390">
      <w:pPr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کتب تخصصی و پزشکی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: 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براساس نظام رده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بندی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 NLM</w:t>
      </w:r>
    </w:p>
    <w:p w:rsidR="00AF6390" w:rsidRPr="00AF6390" w:rsidRDefault="00AF6390" w:rsidP="00AF6390">
      <w:pPr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کتب عمومی و غیرپزشکی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: 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براساس نظام رده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بندی کنگره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 (LC)</w:t>
      </w:r>
    </w:p>
    <w:p w:rsidR="00AF6390" w:rsidRPr="00AF6390" w:rsidRDefault="00AF6390" w:rsidP="00373149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3598DB"/>
          <w:sz w:val="36"/>
          <w:szCs w:val="36"/>
          <w:bdr w:val="none" w:sz="0" w:space="0" w:color="auto" w:frame="1"/>
          <w:rtl/>
          <w:lang w:bidi="fa-IR"/>
        </w:rPr>
        <w:t>فعالیت</w:t>
      </w:r>
      <w:r w:rsidRPr="00AF6390">
        <w:rPr>
          <w:rFonts w:ascii="vazir" w:eastAsia="Times New Roman" w:hAnsi="vazir" w:cs="Calibri"/>
          <w:b/>
          <w:bCs/>
          <w:color w:val="3598DB"/>
          <w:sz w:val="36"/>
          <w:szCs w:val="36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b/>
          <w:bCs/>
          <w:color w:val="3598DB"/>
          <w:sz w:val="36"/>
          <w:szCs w:val="36"/>
          <w:bdr w:val="none" w:sz="0" w:space="0" w:color="auto" w:frame="1"/>
          <w:rtl/>
          <w:lang w:bidi="fa-IR"/>
        </w:rPr>
        <w:t xml:space="preserve">های جدید کتابخانه در شش ماهه </w:t>
      </w:r>
      <w:r w:rsidR="00373149">
        <w:rPr>
          <w:rFonts w:ascii="Calibri" w:eastAsia="Times New Roman" w:hAnsi="Calibri" w:cs="B Nazanin" w:hint="cs"/>
          <w:b/>
          <w:bCs/>
          <w:color w:val="3598DB"/>
          <w:sz w:val="36"/>
          <w:szCs w:val="36"/>
          <w:bdr w:val="none" w:sz="0" w:space="0" w:color="auto" w:frame="1"/>
          <w:rtl/>
          <w:lang w:bidi="fa-IR"/>
        </w:rPr>
        <w:t xml:space="preserve">اول </w:t>
      </w:r>
      <w:r w:rsidRPr="00AF6390">
        <w:rPr>
          <w:rFonts w:ascii="Calibri" w:eastAsia="Times New Roman" w:hAnsi="Calibri" w:cs="B Nazanin" w:hint="cs"/>
          <w:b/>
          <w:bCs/>
          <w:color w:val="3598DB"/>
          <w:sz w:val="36"/>
          <w:szCs w:val="36"/>
          <w:bdr w:val="none" w:sz="0" w:space="0" w:color="auto" w:frame="1"/>
          <w:rtl/>
          <w:lang w:bidi="fa-IR"/>
        </w:rPr>
        <w:t>سال 140</w:t>
      </w:r>
      <w:r w:rsidR="00373149">
        <w:rPr>
          <w:rFonts w:ascii="Calibri" w:eastAsia="Times New Roman" w:hAnsi="Calibri" w:cs="B Nazanin" w:hint="cs"/>
          <w:b/>
          <w:bCs/>
          <w:color w:val="3598DB"/>
          <w:sz w:val="36"/>
          <w:szCs w:val="36"/>
          <w:bdr w:val="none" w:sz="0" w:space="0" w:color="auto" w:frame="1"/>
          <w:rtl/>
          <w:lang w:bidi="fa-IR"/>
        </w:rPr>
        <w:t>5</w:t>
      </w:r>
    </w:p>
    <w:p w:rsidR="00AF6390" w:rsidRPr="00AF6390" w:rsidRDefault="00AF6390" w:rsidP="00AF6390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آمار و ارقام</w:t>
      </w:r>
    </w:p>
    <w:p w:rsidR="00AF6390" w:rsidRPr="00AF6390" w:rsidRDefault="00AF6390" w:rsidP="00373149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در شش ماه </w:t>
      </w:r>
      <w:r w:rsidR="00373149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اول 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سال 140</w:t>
      </w:r>
      <w:r w:rsidR="00373149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5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، کتابخانه به شرح زیر عمل کرده است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:</w:t>
      </w:r>
    </w:p>
    <w:p w:rsidR="00AF6390" w:rsidRPr="00AF6390" w:rsidRDefault="00AF6390" w:rsidP="00AF6390">
      <w:pPr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موجود کتاب های کتابخانه:</w:t>
      </w:r>
      <w:r w:rsidRPr="00AF6390">
        <w:rPr>
          <w:rFonts w:ascii="vazir" w:eastAsia="Times New Roman" w:hAnsi="vazir" w:cs="Calibri"/>
          <w:b/>
          <w:bCs/>
          <w:color w:val="000000"/>
          <w:sz w:val="28"/>
          <w:szCs w:val="28"/>
          <w:bdr w:val="none" w:sz="0" w:space="0" w:color="auto" w:frame="1"/>
          <w:lang w:bidi="fa-IR"/>
        </w:rPr>
        <w:t> 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5845 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نسخه کتاب فارسی و 2338 نسخه کتاب لاتین</w:t>
      </w:r>
    </w:p>
    <w:p w:rsidR="00AF6390" w:rsidRPr="00AF6390" w:rsidRDefault="00AF6390" w:rsidP="00373149">
      <w:pPr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کتاب</w:t>
      </w:r>
      <w:r w:rsidRPr="00AF6390">
        <w:rPr>
          <w:rFonts w:ascii="vazir" w:eastAsia="Times New Roman" w:hAnsi="vazir" w:cs="Calibri"/>
          <w:b/>
          <w:bCs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های امانت داده شده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  :</w:t>
      </w:r>
      <w:r w:rsidRPr="00AF6390">
        <w:rPr>
          <w:rFonts w:ascii="vazir" w:eastAsia="Times New Roman" w:hAnsi="vazir" w:cs="Calibri"/>
          <w:b/>
          <w:bCs/>
          <w:color w:val="000000"/>
          <w:sz w:val="24"/>
          <w:szCs w:val="24"/>
          <w:bdr w:val="none" w:sz="0" w:space="0" w:color="auto" w:frame="1"/>
          <w:lang w:bidi="fa-IR"/>
        </w:rPr>
        <w:t> </w:t>
      </w:r>
      <w:r w:rsidR="00373149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320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جلد</w:t>
      </w:r>
    </w:p>
    <w:p w:rsidR="00AF6390" w:rsidRPr="00AF6390" w:rsidRDefault="00AF6390" w:rsidP="00373149">
      <w:pPr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کتاب</w:t>
      </w:r>
      <w:r w:rsidRPr="00AF6390">
        <w:rPr>
          <w:rFonts w:ascii="vazir" w:eastAsia="Times New Roman" w:hAnsi="vazir" w:cs="Calibri"/>
          <w:b/>
          <w:bCs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های برگشت خورده</w:t>
      </w:r>
      <w:r w:rsidRPr="00AF6390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:</w:t>
      </w:r>
      <w:r w:rsidRPr="00AF6390">
        <w:rPr>
          <w:rFonts w:ascii="Cambria" w:eastAsia="Times New Roman" w:hAnsi="Cambria" w:cs="Cambria" w:hint="cs"/>
          <w:color w:val="000000"/>
          <w:sz w:val="28"/>
          <w:szCs w:val="28"/>
          <w:bdr w:val="none" w:sz="0" w:space="0" w:color="auto" w:frame="1"/>
          <w:rtl/>
          <w:lang w:bidi="fa-IR"/>
        </w:rPr>
        <w:t>  </w:t>
      </w:r>
      <w:r w:rsidR="00373149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340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جلد</w:t>
      </w:r>
    </w:p>
    <w:p w:rsidR="00AF6390" w:rsidRDefault="00AF6390" w:rsidP="005B134F">
      <w:pPr>
        <w:numPr>
          <w:ilvl w:val="0"/>
          <w:numId w:val="7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bidi="fa-IR"/>
        </w:rPr>
      </w:pP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کتاب</w:t>
      </w:r>
      <w:r w:rsidRPr="00AF6390">
        <w:rPr>
          <w:rFonts w:ascii="vazir" w:eastAsia="Times New Roman" w:hAnsi="vazir" w:cs="Calibri"/>
          <w:b/>
          <w:bCs/>
          <w:color w:val="000000"/>
          <w:sz w:val="28"/>
          <w:szCs w:val="28"/>
          <w:bdr w:val="none" w:sz="0" w:space="0" w:color="auto" w:frame="1"/>
          <w:lang w:bidi="fa-IR"/>
        </w:rPr>
        <w:t>‌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های دارای دیرکرد</w:t>
      </w:r>
      <w:r w:rsidRPr="00AF6390">
        <w:rPr>
          <w:rFonts w:ascii="vazir" w:eastAsia="Times New Roman" w:hAnsi="vazir" w:cs="Calibri"/>
          <w:color w:val="000000"/>
          <w:sz w:val="28"/>
          <w:szCs w:val="28"/>
          <w:bdr w:val="none" w:sz="0" w:space="0" w:color="auto" w:frame="1"/>
          <w:lang w:bidi="fa-IR"/>
        </w:rPr>
        <w:t>: </w:t>
      </w:r>
      <w:r w:rsidRPr="00AF6390">
        <w:rPr>
          <w:rFonts w:ascii="Cambria" w:eastAsia="Times New Roman" w:hAnsi="Cambria" w:cs="Cambria" w:hint="cs"/>
          <w:color w:val="000000"/>
          <w:sz w:val="28"/>
          <w:szCs w:val="28"/>
          <w:bdr w:val="none" w:sz="0" w:space="0" w:color="auto" w:frame="1"/>
          <w:rtl/>
          <w:lang w:bidi="fa-IR"/>
        </w:rPr>
        <w:t> 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1</w:t>
      </w:r>
      <w:r w:rsidR="00373149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11</w:t>
      </w:r>
      <w:r w:rsidRPr="00AF6390">
        <w:rPr>
          <w:rFonts w:ascii="Calibri" w:eastAsia="Times New Roman" w:hAnsi="Calibri" w:cs="B Nazanin" w:hint="cs"/>
          <w:b/>
          <w:bCs/>
          <w:color w:val="000000"/>
          <w:sz w:val="28"/>
          <w:szCs w:val="28"/>
          <w:bdr w:val="none" w:sz="0" w:space="0" w:color="auto" w:frame="1"/>
          <w:rtl/>
          <w:lang w:bidi="fa-IR"/>
        </w:rPr>
        <w:t>جلد</w:t>
      </w:r>
    </w:p>
    <w:p w:rsidR="005B134F" w:rsidRDefault="005B134F" w:rsidP="005B1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rtl/>
          <w:lang w:bidi="fa-IR"/>
        </w:rPr>
      </w:pPr>
    </w:p>
    <w:p w:rsidR="005B134F" w:rsidRDefault="005B134F" w:rsidP="005B1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bidi="fa-IR"/>
        </w:rPr>
      </w:pPr>
    </w:p>
    <w:p w:rsidR="005B134F" w:rsidRPr="008D0F32" w:rsidRDefault="005B134F" w:rsidP="008D0F32">
      <w:pPr>
        <w:shd w:val="clear" w:color="auto" w:fill="FFFFFF"/>
        <w:bidi/>
        <w:spacing w:after="0" w:line="240" w:lineRule="auto"/>
        <w:textAlignment w:val="baseline"/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</w:pPr>
      <w:r w:rsidRPr="005B134F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اعضا</w:t>
      </w:r>
      <w:r w:rsidRPr="005B134F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  <w:r w:rsidRPr="005B134F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 xml:space="preserve"> فعال کتابخانه</w:t>
      </w:r>
    </w:p>
    <w:p w:rsidR="005B134F" w:rsidRPr="008D0F32" w:rsidRDefault="005B134F" w:rsidP="005B1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lang w:bidi="fa-IR"/>
        </w:rPr>
      </w:pPr>
      <w:r w:rsidRPr="008D0F32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در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شش‌ماهه اول سال ۱۴۰۵، تعداد ۶۱۷ عضو فعال از خدمات کتابخانه استفاده کرده‌اند. ا</w:t>
      </w:r>
      <w:r w:rsidRPr="008D0F32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ن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اعضا شامل اسات</w:t>
      </w:r>
      <w:r w:rsidRPr="008D0F32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د،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اعضا</w:t>
      </w:r>
      <w:r w:rsidRPr="008D0F32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ه</w:t>
      </w:r>
      <w:r w:rsidRPr="008D0F32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ئت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علم</w:t>
      </w:r>
      <w:r w:rsidRPr="008D0F32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،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پژوهشگران، دانشجو</w:t>
      </w:r>
      <w:r w:rsidRPr="008D0F32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ان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و کارکنان مجموعه هستند که متناسب با ن</w:t>
      </w:r>
      <w:r w:rsidRPr="008D0F32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از</w:t>
      </w:r>
      <w:r w:rsidRPr="008D0F32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خود از منابع و خدمات کتابخانه بهره‌مند شده‌اند.</w:t>
      </w:r>
    </w:p>
    <w:p w:rsidR="00373149" w:rsidRPr="00AF6390" w:rsidRDefault="00373149" w:rsidP="005B1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</w:p>
    <w:p w:rsidR="00373149" w:rsidRPr="008D0F32" w:rsidRDefault="00373149" w:rsidP="008D0F32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lang w:bidi="fa-IR"/>
        </w:rPr>
      </w:pPr>
      <w:bookmarkStart w:id="0" w:name="_GoBack"/>
      <w:bookmarkEnd w:id="0"/>
      <w:r w:rsidRPr="008D0F32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lastRenderedPageBreak/>
        <w:t>برگزار</w:t>
      </w:r>
      <w:r w:rsidRPr="008D0F32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 xml:space="preserve"> کارگاه‌ها</w:t>
      </w:r>
      <w:r w:rsidRPr="008D0F32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  <w:r w:rsidRPr="008D0F32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 xml:space="preserve"> آموزش</w:t>
      </w:r>
      <w:r w:rsidRPr="008D0F32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</w:p>
    <w:p w:rsidR="001D0B11" w:rsidRPr="001D0B11" w:rsidRDefault="001D0B11" w:rsidP="006D3EED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>در راستا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ارتقا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مهارت‌ها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اطلاعات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و پژوهش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کاربران و آشنا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آنان با پا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گاه‌ها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معتبر علم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در شش‌ماهه نخست سال ۱۴۰۵، دو کارگاه آموزش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تخصص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در کتابخانه برگزار شد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lang w:bidi="fa-IR"/>
        </w:rPr>
        <w:t>:</w:t>
      </w:r>
    </w:p>
    <w:p w:rsidR="001D0B11" w:rsidRPr="006D3EED" w:rsidRDefault="001D0B11" w:rsidP="006D3EED">
      <w:pPr>
        <w:pStyle w:val="ListParagraph"/>
        <w:numPr>
          <w:ilvl w:val="0"/>
          <w:numId w:val="6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کارگاه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آموزش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آشنا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با پا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گاه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lang w:bidi="fa-IR"/>
        </w:rPr>
        <w:t xml:space="preserve"> </w:t>
      </w:r>
      <w:proofErr w:type="spellStart"/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lang w:bidi="fa-IR"/>
        </w:rPr>
        <w:t>UpToDate</w:t>
      </w:r>
      <w:proofErr w:type="spellEnd"/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lang w:bidi="fa-IR"/>
        </w:rPr>
        <w:t xml:space="preserve"> 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>با هدف آشنا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کاربران با نحوه جستجو، باز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اب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و استفاده مؤثر از اطلاعات پزشک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مبتن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بر شواهد</w:t>
      </w:r>
    </w:p>
    <w:p w:rsidR="001D0B11" w:rsidRPr="006D3EED" w:rsidRDefault="001D0B11" w:rsidP="006D3EED">
      <w:pPr>
        <w:pStyle w:val="ListParagraph"/>
        <w:numPr>
          <w:ilvl w:val="0"/>
          <w:numId w:val="6"/>
        </w:num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کارگاه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آموزش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آشنا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با پا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گاه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lang w:bidi="fa-IR"/>
        </w:rPr>
        <w:t xml:space="preserve"> Scopus 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>با هدف ارتقا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مهارت کاربران در جستجو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منابع علم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شناسا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مقالات و نو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سندگان،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بررس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استنادات و استفاده از امکانات 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ن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پا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گاه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در فعال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ت‌ها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پژوهش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</w:p>
    <w:p w:rsidR="00AF6390" w:rsidRDefault="001D0B11" w:rsidP="006D3EED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برگزار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ن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کارگاه‌ها با هدف توانمندساز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اسات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د،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پژوهشگران، دانشجو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ان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و کارکنان و تقو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ت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مهارت آنان در استفاده هدفمند از منابع و پا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گاه‌ها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اطلاعات</w:t>
      </w:r>
      <w:r w:rsidRPr="001D0B11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1D0B11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معتبر انجام شده است.</w:t>
      </w:r>
    </w:p>
    <w:p w:rsidR="006D3EED" w:rsidRPr="00AF6390" w:rsidRDefault="006D3EED" w:rsidP="006D3EED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</w:p>
    <w:p w:rsidR="006D3EED" w:rsidRPr="006D3EED" w:rsidRDefault="006D3EED" w:rsidP="006D3EED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6D3EED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خدمات مرجع مجاز</w:t>
      </w:r>
      <w:r w:rsidRPr="006D3EED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 xml:space="preserve"> و پشت</w:t>
      </w:r>
      <w:r w:rsidRPr="006D3EED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بان</w:t>
      </w:r>
      <w:r w:rsidRPr="006D3EED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 xml:space="preserve"> پژوهش</w:t>
      </w:r>
      <w:r w:rsidRPr="006D3EED">
        <w:rPr>
          <w:rFonts w:ascii="Calibri" w:eastAsia="Times New Roman" w:hAnsi="Calibri" w:cs="B Nazanin" w:hint="cs"/>
          <w:b/>
          <w:bCs/>
          <w:color w:val="000000"/>
          <w:sz w:val="36"/>
          <w:szCs w:val="36"/>
          <w:bdr w:val="none" w:sz="0" w:space="0" w:color="auto" w:frame="1"/>
          <w:rtl/>
          <w:lang w:bidi="fa-IR"/>
        </w:rPr>
        <w:t>ی</w:t>
      </w:r>
    </w:p>
    <w:p w:rsidR="00AF6390" w:rsidRDefault="006D3EED" w:rsidP="005B1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با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توجه به اهم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ت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دسترس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سر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ع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کاربران به اطلاعات علم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معتبر، کتابخانه خدمات مرجع مجاز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را به‌عنوان 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ک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از خدمات نو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ن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خود ارائه م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کند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>. در شش‌ماهه نخست سال ۱۴۰۵، تعداد ۲۶ مورد خدمت مرجع مجاز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به کاربران ارائه شده است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lang w:bidi="fa-IR"/>
        </w:rPr>
        <w:t>.</w:t>
      </w:r>
      <w:r w:rsidR="005B134F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ن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خدمات با هدف پاسخگو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به ن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ازها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اطلاعات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کاربران، راهنما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در جستجو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منابع علم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کمک به باز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اب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اطلاعات و تسه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ل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دسترس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به منابع مورد ن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از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پژوهشگران ارائه شده است. توسعه 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ن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خدمات، امکان در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افت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خدمات اطلاعات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را بدون ن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از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به مراجعه مستق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م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به کتابخانه ف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راهم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کرده و نقش کتابخانه را در پشت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بان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از فرا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ند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پژوهش تقو</w:t>
      </w:r>
      <w:r w:rsidRPr="006D3EED">
        <w:rPr>
          <w:rFonts w:ascii="Calibri" w:eastAsia="Times New Roman" w:hAnsi="Calibri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>ی</w:t>
      </w:r>
      <w:r w:rsidRPr="006D3EED">
        <w:rPr>
          <w:rFonts w:ascii="Calibri" w:eastAsia="Times New Roman" w:hAnsi="Calibri" w:cs="B Nazanin" w:hint="eastAsia"/>
          <w:color w:val="000000"/>
          <w:sz w:val="28"/>
          <w:szCs w:val="28"/>
          <w:bdr w:val="none" w:sz="0" w:space="0" w:color="auto" w:frame="1"/>
          <w:rtl/>
          <w:lang w:bidi="fa-IR"/>
        </w:rPr>
        <w:t>ت</w:t>
      </w:r>
      <w:r w:rsidRPr="006D3EED"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 کرده است.</w:t>
      </w:r>
    </w:p>
    <w:p w:rsidR="005B134F" w:rsidRPr="00AF6390" w:rsidRDefault="005B134F" w:rsidP="005B1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libri" w:eastAsia="Times New Roman" w:hAnsi="Calibri" w:cs="B Nazanin"/>
          <w:color w:val="000000"/>
          <w:sz w:val="28"/>
          <w:szCs w:val="28"/>
          <w:bdr w:val="none" w:sz="0" w:space="0" w:color="auto" w:frame="1"/>
          <w:rtl/>
          <w:lang w:bidi="fa-IR"/>
        </w:rPr>
      </w:pPr>
    </w:p>
    <w:p w:rsidR="00994441" w:rsidRDefault="00994441"/>
    <w:sectPr w:rsidR="00994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08C"/>
    <w:multiLevelType w:val="multilevel"/>
    <w:tmpl w:val="708A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A08C4"/>
    <w:multiLevelType w:val="multilevel"/>
    <w:tmpl w:val="FCE69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E50C75"/>
    <w:multiLevelType w:val="hybridMultilevel"/>
    <w:tmpl w:val="40F6786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4F36D0"/>
    <w:multiLevelType w:val="multilevel"/>
    <w:tmpl w:val="F804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B6F60"/>
    <w:multiLevelType w:val="hybridMultilevel"/>
    <w:tmpl w:val="1430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D6FEC"/>
    <w:multiLevelType w:val="multilevel"/>
    <w:tmpl w:val="18D6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DB6EA9"/>
    <w:multiLevelType w:val="multilevel"/>
    <w:tmpl w:val="3E9E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90"/>
    <w:rsid w:val="001D0B11"/>
    <w:rsid w:val="00373149"/>
    <w:rsid w:val="005B134F"/>
    <w:rsid w:val="006D3EED"/>
    <w:rsid w:val="008D0F32"/>
    <w:rsid w:val="00994441"/>
    <w:rsid w:val="00A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60C377"/>
  <w15:chartTrackingRefBased/>
  <w15:docId w15:val="{951EFEE5-C964-4D44-81D7-30909C99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AF639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63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3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osplib.hums.ac.ir/uploads/85/%DA%AF%D8%B2%D8%A7%D8%B1%D8%B4%20%D8%B9%D9%85%D9%84%DA%A9%D8%B1%D8%AF%20%DA%A9%D8%AA%D8%A7%D8%A8%D8%AE%D8%A7%D9%86%D9%87%20%D8%AF%D8%B1%20%D8%B4%D8%B4%20%D9%85%D8%A7%D9%87%D9%87%20%D8%AF%D9%88%D9%85%20%D8%B3%D8%A7%D9%84%20140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splib.hums.ac.ir/uploads/85/%DA%AF%D8%B2%D8%A7%D8%B1%D8%B4%20%D8%B9%D9%85%D9%84%DA%A9%D8%B1%D8%AF%20%DA%A9%D8%AA%D8%A7%D8%A8%D8%AE%D8%A7%D9%86%D9%87%20%D8%AF%D8%B1%20%D8%B4%D8%B4%20%D9%85%D8%A7%D9%87%D9%87%20%D8%AF%D9%88%D9%85%20%D8%B3%D8%A7%D9%84%201404.pdf" TargetMode="External"/><Relationship Id="rId5" Type="http://schemas.openxmlformats.org/officeDocument/2006/relationships/hyperlink" Target="http://hosplib.hums.ac.ir/uploads/85/%DA%AF%D8%B2%D8%A7%D8%B1%D8%B4%20%D8%B9%D9%85%D9%84%DA%A9%D8%B1%D8%AF%20%DA%A9%D8%AA%D8%A7%D8%A8%D8%AE%D8%A7%D9%86%D9%87%20%D8%AF%D8%B1%20%D8%B4%D8%B4%20%D9%85%D8%A7%D9%87%D9%87%20%D8%AF%D9%88%D9%85%20%D8%B3%D8%A7%D9%84%20140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2026-08-11T08:30:00Z</dcterms:created>
  <dcterms:modified xsi:type="dcterms:W3CDTF">2026-08-11T08:37:00Z</dcterms:modified>
</cp:coreProperties>
</file>